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3" w:rsidRDefault="00F70D16" w:rsidP="00F70D16">
      <w:pPr>
        <w:jc w:val="center"/>
      </w:pPr>
      <w:r>
        <w:t>CHAPTER 18  SAMPLE PROBLEMS</w:t>
      </w:r>
    </w:p>
    <w:p w:rsidR="00F70D16" w:rsidRDefault="00F70D16" w:rsidP="00F70D16">
      <w:r>
        <w:t>Sample Problem 1:  Potassium dichromate is a bright orange compound that can be reduced to a blue-violet solution of Cr</w:t>
      </w:r>
      <w:r>
        <w:rPr>
          <w:vertAlign w:val="superscript"/>
        </w:rPr>
        <w:t>3+</w:t>
      </w:r>
      <w:r>
        <w:t xml:space="preserve"> ions.  Under certain conditions K</w:t>
      </w:r>
      <w:r>
        <w:rPr>
          <w:vertAlign w:val="subscript"/>
        </w:rPr>
        <w:t>2</w:t>
      </w:r>
      <w:r>
        <w:t>Cr</w:t>
      </w:r>
      <w:r>
        <w:rPr>
          <w:vertAlign w:val="subscript"/>
        </w:rPr>
        <w:t>2</w:t>
      </w:r>
      <w:r>
        <w:t>O</w:t>
      </w:r>
      <w:r>
        <w:rPr>
          <w:vertAlign w:val="subscript"/>
        </w:rPr>
        <w:t>7</w:t>
      </w:r>
      <w:r>
        <w:t xml:space="preserve"> reacts with ethanol (C</w:t>
      </w:r>
      <w:r>
        <w:rPr>
          <w:vertAlign w:val="subscript"/>
        </w:rPr>
        <w:t>2</w:t>
      </w:r>
      <w:r>
        <w:t>H</w:t>
      </w:r>
      <w:r>
        <w:rPr>
          <w:vertAlign w:val="subscript"/>
        </w:rPr>
        <w:t>5</w:t>
      </w:r>
      <w:r>
        <w:t>OH) as follows:</w:t>
      </w:r>
    </w:p>
    <w:p w:rsidR="00F70D16" w:rsidRDefault="00F70D16" w:rsidP="00F70D16">
      <w:pPr>
        <w:jc w:val="center"/>
      </w:pPr>
      <w:r>
        <w:t>H</w:t>
      </w:r>
      <w:r>
        <w:rPr>
          <w:vertAlign w:val="superscript"/>
        </w:rPr>
        <w:t>+</w:t>
      </w:r>
      <w:r>
        <w:rPr>
          <w:vertAlign w:val="subscript"/>
        </w:rPr>
        <w:t>(aq)</w:t>
      </w:r>
      <w:r>
        <w:t xml:space="preserve"> + Cr</w:t>
      </w:r>
      <w:r>
        <w:rPr>
          <w:vertAlign w:val="subscript"/>
        </w:rPr>
        <w:t>2</w:t>
      </w:r>
      <w:r>
        <w:t>O</w:t>
      </w:r>
      <w:r>
        <w:rPr>
          <w:vertAlign w:val="subscript"/>
        </w:rPr>
        <w:t>7</w:t>
      </w:r>
      <w:r>
        <w:rPr>
          <w:vertAlign w:val="superscript"/>
        </w:rPr>
        <w:t>2-</w:t>
      </w:r>
      <w:r>
        <w:rPr>
          <w:vertAlign w:val="subscript"/>
        </w:rPr>
        <w:t>(aq)</w:t>
      </w:r>
      <w:r>
        <w:t xml:space="preserve">  + C</w:t>
      </w:r>
      <w:r>
        <w:rPr>
          <w:vertAlign w:val="subscript"/>
        </w:rPr>
        <w:t>2</w:t>
      </w:r>
      <w:r>
        <w:t>H</w:t>
      </w:r>
      <w:r>
        <w:rPr>
          <w:vertAlign w:val="subscript"/>
        </w:rPr>
        <w:t>5</w:t>
      </w:r>
      <w:r>
        <w:t>OH → Cr</w:t>
      </w:r>
      <w:r>
        <w:rPr>
          <w:vertAlign w:val="superscript"/>
        </w:rPr>
        <w:t>3+</w:t>
      </w:r>
      <w:r>
        <w:rPr>
          <w:vertAlign w:val="subscript"/>
        </w:rPr>
        <w:t>(aq)</w:t>
      </w:r>
      <w:r>
        <w:t xml:space="preserve"> + CO</w:t>
      </w:r>
      <w:r>
        <w:rPr>
          <w:vertAlign w:val="subscript"/>
        </w:rPr>
        <w:t>2(g)</w:t>
      </w:r>
      <w:r>
        <w:t xml:space="preserve"> + H</w:t>
      </w:r>
      <w:r>
        <w:rPr>
          <w:vertAlign w:val="subscript"/>
        </w:rPr>
        <w:t>2</w:t>
      </w:r>
      <w:r>
        <w:t>O</w:t>
      </w:r>
      <w:r>
        <w:rPr>
          <w:vertAlign w:val="subscript"/>
        </w:rPr>
        <w:t>(l)</w:t>
      </w:r>
    </w:p>
    <w:p w:rsidR="00F70D16" w:rsidRDefault="00F70D16" w:rsidP="00F70D16">
      <w:pPr>
        <w:pStyle w:val="NoSpacing"/>
      </w:pPr>
      <w:r>
        <w:t>Balance this reaction using the ½ reaction method</w:t>
      </w:r>
    </w:p>
    <w:p w:rsidR="00F70D16" w:rsidRDefault="00F70D16" w:rsidP="00F70D16">
      <w:pPr>
        <w:pStyle w:val="NoSpacing"/>
      </w:pPr>
    </w:p>
    <w:p w:rsidR="00F70D16" w:rsidRDefault="00F70D16" w:rsidP="00F70D16">
      <w:pPr>
        <w:pStyle w:val="NoSpacing"/>
      </w:pPr>
    </w:p>
    <w:p w:rsidR="00F70D16" w:rsidRDefault="00F70D16" w:rsidP="00F70D16">
      <w:pPr>
        <w:pStyle w:val="NoSpacing"/>
      </w:pPr>
      <w:r>
        <w:t>Sample problem 2:  Silver is sometimes found in nature as large nuggets; more often it is found mixed with other metals and their ores.  An  aqueous solution containing cyanide ion is often used to extract silver using the following reaction that occurs in basic solution:</w:t>
      </w:r>
    </w:p>
    <w:p w:rsidR="00F70D16" w:rsidRDefault="00F70D16" w:rsidP="00F70D16">
      <w:pPr>
        <w:pStyle w:val="NoSpacing"/>
        <w:jc w:val="center"/>
      </w:pPr>
      <w:r>
        <w:t>Ag</w:t>
      </w:r>
      <w:r>
        <w:rPr>
          <w:vertAlign w:val="subscript"/>
        </w:rPr>
        <w:t>(s)</w:t>
      </w:r>
      <w:r>
        <w:t xml:space="preserve"> + CN</w:t>
      </w:r>
      <w:r>
        <w:rPr>
          <w:vertAlign w:val="superscript"/>
        </w:rPr>
        <w:t>-</w:t>
      </w:r>
      <w:r>
        <w:rPr>
          <w:vertAlign w:val="subscript"/>
        </w:rPr>
        <w:t>(aq)</w:t>
      </w:r>
      <w:r>
        <w:t xml:space="preserve"> + O</w:t>
      </w:r>
      <w:r>
        <w:rPr>
          <w:vertAlign w:val="subscript"/>
        </w:rPr>
        <w:t>2(g)</w:t>
      </w:r>
      <w:r>
        <w:t xml:space="preserve">  → Ag(CN)</w:t>
      </w:r>
      <w:r>
        <w:rPr>
          <w:vertAlign w:val="subscript"/>
        </w:rPr>
        <w:t>2</w:t>
      </w:r>
      <w:r>
        <w:rPr>
          <w:vertAlign w:val="superscript"/>
        </w:rPr>
        <w:t>-</w:t>
      </w:r>
      <w:r>
        <w:rPr>
          <w:vertAlign w:val="subscript"/>
        </w:rPr>
        <w:t>(aq)</w:t>
      </w:r>
      <w:r>
        <w:t xml:space="preserve"> + H</w:t>
      </w:r>
      <w:r>
        <w:rPr>
          <w:vertAlign w:val="subscript"/>
        </w:rPr>
        <w:t>2</w:t>
      </w:r>
      <w:r>
        <w:t>O</w:t>
      </w:r>
      <w:r>
        <w:rPr>
          <w:vertAlign w:val="subscript"/>
        </w:rPr>
        <w:t>(l)</w:t>
      </w:r>
    </w:p>
    <w:p w:rsidR="00F70D16" w:rsidRDefault="00F70D16" w:rsidP="00F70D16">
      <w:pPr>
        <w:pStyle w:val="NoSpacing"/>
      </w:pPr>
    </w:p>
    <w:p w:rsidR="00F70D16" w:rsidRDefault="00F70D16" w:rsidP="00F70D16">
      <w:pPr>
        <w:pStyle w:val="NoSpacing"/>
      </w:pPr>
      <w:r>
        <w:t>Balance this reaction using the ½ reaction method</w:t>
      </w:r>
    </w:p>
    <w:p w:rsidR="00F70D16" w:rsidRDefault="00F70D16" w:rsidP="00F70D16">
      <w:pPr>
        <w:pStyle w:val="NoSpacing"/>
      </w:pPr>
    </w:p>
    <w:p w:rsidR="00B83782" w:rsidRDefault="00B83782" w:rsidP="00F70D16">
      <w:pPr>
        <w:pStyle w:val="NoSpacing"/>
      </w:pPr>
    </w:p>
    <w:p w:rsidR="00B83782" w:rsidRDefault="00B83782" w:rsidP="00B83782">
      <w:pPr>
        <w:pStyle w:val="NoSpacing"/>
      </w:pPr>
      <w:r>
        <w:t>Sample problem 3</w:t>
      </w:r>
    </w:p>
    <w:p w:rsidR="00B83782" w:rsidRDefault="00B83782" w:rsidP="00B83782">
      <w:pPr>
        <w:pStyle w:val="NoSpacing"/>
        <w:numPr>
          <w:ilvl w:val="0"/>
          <w:numId w:val="2"/>
        </w:numPr>
      </w:pPr>
      <w:r>
        <w:t xml:space="preserve"> Consider a galvanic cell based on the reaction</w:t>
      </w:r>
    </w:p>
    <w:p w:rsidR="00B83782" w:rsidRDefault="00B83782" w:rsidP="00B83782">
      <w:pPr>
        <w:pStyle w:val="NoSpacing"/>
      </w:pPr>
      <w:r>
        <w:t>Al</w:t>
      </w:r>
      <w:r>
        <w:rPr>
          <w:vertAlign w:val="superscript"/>
        </w:rPr>
        <w:t>3+</w:t>
      </w:r>
      <w:r>
        <w:rPr>
          <w:vertAlign w:val="subscript"/>
        </w:rPr>
        <w:t>(aq)</w:t>
      </w:r>
      <w:r>
        <w:t xml:space="preserve"> + Mg</w:t>
      </w:r>
      <w:r>
        <w:rPr>
          <w:vertAlign w:val="subscript"/>
        </w:rPr>
        <w:t>(s)</w:t>
      </w:r>
      <w:r>
        <w:t xml:space="preserve"> → Al</w:t>
      </w:r>
      <w:r>
        <w:rPr>
          <w:vertAlign w:val="subscript"/>
        </w:rPr>
        <w:t>(s)</w:t>
      </w:r>
      <w:r>
        <w:t xml:space="preserve"> + Mg</w:t>
      </w:r>
      <w:r>
        <w:rPr>
          <w:vertAlign w:val="superscript"/>
        </w:rPr>
        <w:t>2+</w:t>
      </w:r>
      <w:r>
        <w:rPr>
          <w:vertAlign w:val="subscript"/>
        </w:rPr>
        <w:t>(aq)</w:t>
      </w:r>
    </w:p>
    <w:p w:rsidR="00B83782" w:rsidRDefault="00B83782" w:rsidP="00B83782">
      <w:pPr>
        <w:pStyle w:val="NoSpacing"/>
      </w:pPr>
      <w:r>
        <w:t xml:space="preserve">Give the balanced cell reaction and calculate </w:t>
      </w:r>
      <w:proofErr w:type="spellStart"/>
      <w:r>
        <w:t>ξ</w:t>
      </w:r>
      <w:r>
        <w:rPr>
          <w:vertAlign w:val="superscript"/>
        </w:rPr>
        <w:t>o</w:t>
      </w:r>
      <w:proofErr w:type="spellEnd"/>
      <w:r>
        <w:t xml:space="preserve"> for the cell</w:t>
      </w:r>
    </w:p>
    <w:p w:rsidR="00B83782" w:rsidRDefault="00B83782" w:rsidP="00B83782">
      <w:pPr>
        <w:pStyle w:val="NoSpacing"/>
      </w:pPr>
    </w:p>
    <w:p w:rsidR="00B83782" w:rsidRDefault="00B83782" w:rsidP="00B83782">
      <w:pPr>
        <w:pStyle w:val="NoSpacing"/>
        <w:numPr>
          <w:ilvl w:val="0"/>
          <w:numId w:val="2"/>
        </w:numPr>
      </w:pPr>
      <w:r>
        <w:t>Consider a galvanic cell based on the reaction</w:t>
      </w:r>
    </w:p>
    <w:p w:rsidR="00B83782" w:rsidRDefault="00B83782" w:rsidP="00B83782">
      <w:pPr>
        <w:pStyle w:val="NoSpacing"/>
      </w:pPr>
      <w:r>
        <w:t>MnO</w:t>
      </w:r>
      <w:r>
        <w:rPr>
          <w:vertAlign w:val="subscript"/>
        </w:rPr>
        <w:t>4</w:t>
      </w:r>
      <w:r>
        <w:rPr>
          <w:vertAlign w:val="superscript"/>
        </w:rPr>
        <w:t>-</w:t>
      </w:r>
      <w:r>
        <w:rPr>
          <w:vertAlign w:val="subscript"/>
        </w:rPr>
        <w:t>(aq)</w:t>
      </w:r>
      <w:r>
        <w:t xml:space="preserve"> + H</w:t>
      </w:r>
      <w:r>
        <w:rPr>
          <w:vertAlign w:val="superscript"/>
        </w:rPr>
        <w:t>+</w:t>
      </w:r>
      <w:r>
        <w:rPr>
          <w:vertAlign w:val="subscript"/>
        </w:rPr>
        <w:t>(aq)</w:t>
      </w:r>
      <w:r>
        <w:t xml:space="preserve"> + ClO</w:t>
      </w:r>
      <w:r>
        <w:rPr>
          <w:vertAlign w:val="subscript"/>
        </w:rPr>
        <w:t>3</w:t>
      </w:r>
      <w:r>
        <w:rPr>
          <w:vertAlign w:val="superscript"/>
        </w:rPr>
        <w:t>-</w:t>
      </w:r>
      <w:r>
        <w:rPr>
          <w:vertAlign w:val="subscript"/>
        </w:rPr>
        <w:t>(aq)</w:t>
      </w:r>
      <w:r>
        <w:t xml:space="preserve"> → ClO</w:t>
      </w:r>
      <w:r>
        <w:rPr>
          <w:vertAlign w:val="subscript"/>
        </w:rPr>
        <w:t>4</w:t>
      </w:r>
      <w:r>
        <w:rPr>
          <w:vertAlign w:val="superscript"/>
        </w:rPr>
        <w:t>-</w:t>
      </w:r>
      <w:r>
        <w:rPr>
          <w:vertAlign w:val="subscript"/>
        </w:rPr>
        <w:t>(aq)</w:t>
      </w:r>
      <w:r>
        <w:t xml:space="preserve"> + Mn</w:t>
      </w:r>
      <w:r>
        <w:rPr>
          <w:vertAlign w:val="superscript"/>
        </w:rPr>
        <w:t>2+</w:t>
      </w:r>
      <w:r>
        <w:rPr>
          <w:vertAlign w:val="subscript"/>
        </w:rPr>
        <w:t>(aq)</w:t>
      </w:r>
      <w:r>
        <w:t xml:space="preserve"> + H</w:t>
      </w:r>
      <w:r>
        <w:rPr>
          <w:vertAlign w:val="subscript"/>
        </w:rPr>
        <w:t>2</w:t>
      </w:r>
      <w:r>
        <w:t>O</w:t>
      </w:r>
      <w:r>
        <w:rPr>
          <w:vertAlign w:val="subscript"/>
        </w:rPr>
        <w:t>(l)</w:t>
      </w:r>
    </w:p>
    <w:p w:rsidR="00B83782" w:rsidRDefault="00B83782" w:rsidP="00B83782">
      <w:pPr>
        <w:pStyle w:val="NoSpacing"/>
      </w:pPr>
      <w:r>
        <w:t xml:space="preserve">Give the balanced cell reaction and calculate </w:t>
      </w:r>
      <w:proofErr w:type="spellStart"/>
      <w:r>
        <w:t>ξ</w:t>
      </w:r>
      <w:r>
        <w:rPr>
          <w:vertAlign w:val="superscript"/>
        </w:rPr>
        <w:t>o</w:t>
      </w:r>
      <w:proofErr w:type="spellEnd"/>
      <w:r>
        <w:rPr>
          <w:vertAlign w:val="superscript"/>
        </w:rPr>
        <w:t xml:space="preserve"> </w:t>
      </w:r>
      <w:r>
        <w:t>for the cell</w:t>
      </w:r>
    </w:p>
    <w:p w:rsidR="00F70D16" w:rsidRDefault="00F70D16" w:rsidP="00F70D16">
      <w:pPr>
        <w:pStyle w:val="NoSpacing"/>
      </w:pPr>
    </w:p>
    <w:p w:rsidR="00B83782" w:rsidRDefault="00B83782" w:rsidP="00B83782">
      <w:r>
        <w:t>Sample problem 4</w:t>
      </w:r>
    </w:p>
    <w:p w:rsidR="00B83782" w:rsidRDefault="00B83782" w:rsidP="00B83782">
      <w:pPr>
        <w:ind w:left="360"/>
      </w:pPr>
      <w:r>
        <w:t>Describe completely the galvanic cell based on the following half-reactions under standard conditions:</w:t>
      </w:r>
    </w:p>
    <w:p w:rsidR="00B83782" w:rsidRDefault="00B83782" w:rsidP="00B83782">
      <w:pPr>
        <w:ind w:left="360"/>
        <w:jc w:val="center"/>
      </w:pPr>
      <w:r>
        <w:t>Ag</w:t>
      </w:r>
      <w:r>
        <w:rPr>
          <w:vertAlign w:val="superscript"/>
        </w:rPr>
        <w:t>+</w:t>
      </w:r>
      <w:r>
        <w:t xml:space="preserve"> + e</w:t>
      </w:r>
      <w:r>
        <w:rPr>
          <w:vertAlign w:val="superscript"/>
        </w:rPr>
        <w:t>-</w:t>
      </w:r>
      <w:r>
        <w:t xml:space="preserve"> → Ag         </w:t>
      </w:r>
      <w:proofErr w:type="spellStart"/>
      <w:r>
        <w:t>ξ</w:t>
      </w:r>
      <w:r>
        <w:rPr>
          <w:vertAlign w:val="superscript"/>
        </w:rPr>
        <w:t>o</w:t>
      </w:r>
      <w:proofErr w:type="spellEnd"/>
      <w:r>
        <w:t xml:space="preserve"> = 0.80 V</w:t>
      </w:r>
    </w:p>
    <w:p w:rsidR="00B83782" w:rsidRDefault="00B83782" w:rsidP="00B83782">
      <w:pPr>
        <w:ind w:left="360"/>
        <w:jc w:val="center"/>
      </w:pPr>
      <w:r>
        <w:t>Fe</w:t>
      </w:r>
      <w:r>
        <w:rPr>
          <w:vertAlign w:val="superscript"/>
        </w:rPr>
        <w:t>3+</w:t>
      </w:r>
      <w:r>
        <w:t xml:space="preserve"> + e</w:t>
      </w:r>
      <w:r>
        <w:rPr>
          <w:vertAlign w:val="superscript"/>
        </w:rPr>
        <w:t>-</w:t>
      </w:r>
      <w:r>
        <w:t xml:space="preserve"> → Fe</w:t>
      </w:r>
      <w:r>
        <w:rPr>
          <w:vertAlign w:val="superscript"/>
        </w:rPr>
        <w:t>2+</w:t>
      </w:r>
      <w:r>
        <w:t xml:space="preserve">       </w:t>
      </w:r>
      <w:proofErr w:type="spellStart"/>
      <w:r>
        <w:t>ξ</w:t>
      </w:r>
      <w:r>
        <w:rPr>
          <w:vertAlign w:val="superscript"/>
        </w:rPr>
        <w:t>o</w:t>
      </w:r>
      <w:proofErr w:type="spellEnd"/>
      <w:r>
        <w:t xml:space="preserve"> = 0.77 V</w:t>
      </w:r>
    </w:p>
    <w:p w:rsidR="00B83782" w:rsidRDefault="00B83782" w:rsidP="00F70D16">
      <w:pPr>
        <w:pStyle w:val="NoSpacing"/>
      </w:pPr>
    </w:p>
    <w:p w:rsidR="00F41AAF" w:rsidRDefault="00F41AAF" w:rsidP="00F41AAF">
      <w:pPr>
        <w:pStyle w:val="NoSpacing"/>
      </w:pPr>
      <w:r>
        <w:t>Sample problem 5</w:t>
      </w:r>
    </w:p>
    <w:p w:rsidR="00F41AAF" w:rsidRDefault="00F41AAF" w:rsidP="00F41AAF">
      <w:pPr>
        <w:pStyle w:val="NoSpacing"/>
      </w:pPr>
      <w:r>
        <w:t xml:space="preserve">Using the data in Table 18.1, calculate </w:t>
      </w:r>
      <w:proofErr w:type="spellStart"/>
      <w:r>
        <w:t>ΔG</w:t>
      </w:r>
      <w:r>
        <w:rPr>
          <w:vertAlign w:val="superscript"/>
        </w:rPr>
        <w:t>o</w:t>
      </w:r>
      <w:proofErr w:type="spellEnd"/>
      <w:r>
        <w:t xml:space="preserve"> for the reaction</w:t>
      </w:r>
    </w:p>
    <w:p w:rsidR="00F41AAF" w:rsidRDefault="00F41AAF" w:rsidP="00F41AAF">
      <w:pPr>
        <w:pStyle w:val="NoSpacing"/>
      </w:pPr>
      <w:r>
        <w:t>Cu</w:t>
      </w:r>
      <w:r>
        <w:rPr>
          <w:vertAlign w:val="superscript"/>
        </w:rPr>
        <w:t>2+</w:t>
      </w:r>
      <w:r>
        <w:rPr>
          <w:vertAlign w:val="subscript"/>
        </w:rPr>
        <w:t>(aq)</w:t>
      </w:r>
      <w:r>
        <w:t xml:space="preserve"> + Fe</w:t>
      </w:r>
      <w:r>
        <w:rPr>
          <w:vertAlign w:val="subscript"/>
        </w:rPr>
        <w:t>(s)</w:t>
      </w:r>
      <w:r>
        <w:t xml:space="preserve"> → Cu</w:t>
      </w:r>
      <w:r>
        <w:rPr>
          <w:vertAlign w:val="subscript"/>
        </w:rPr>
        <w:t>(s)</w:t>
      </w:r>
      <w:r>
        <w:t xml:space="preserve"> + Fe</w:t>
      </w:r>
      <w:r>
        <w:rPr>
          <w:vertAlign w:val="superscript"/>
        </w:rPr>
        <w:t>2+</w:t>
      </w:r>
      <w:r>
        <w:rPr>
          <w:vertAlign w:val="subscript"/>
        </w:rPr>
        <w:t>(aq)</w:t>
      </w:r>
      <w:r>
        <w:t xml:space="preserve"> </w:t>
      </w:r>
    </w:p>
    <w:p w:rsidR="00F41AAF" w:rsidRDefault="00F41AAF" w:rsidP="00F41AAF">
      <w:pPr>
        <w:pStyle w:val="NoSpacing"/>
      </w:pPr>
      <w:r>
        <w:t>Is this reaction spontaneous?</w:t>
      </w:r>
    </w:p>
    <w:p w:rsidR="00F41AAF" w:rsidRDefault="00F41AAF" w:rsidP="00F41AAF"/>
    <w:p w:rsidR="00F41AAF" w:rsidRDefault="00F41AAF" w:rsidP="00F41AAF"/>
    <w:p w:rsidR="00F41AAF" w:rsidRDefault="00F41AAF" w:rsidP="00F41AAF">
      <w:pPr>
        <w:pStyle w:val="NoSpacing"/>
      </w:pPr>
      <w:r>
        <w:t>Sample problem 6</w:t>
      </w:r>
    </w:p>
    <w:p w:rsidR="00B83782" w:rsidRDefault="00F41AAF" w:rsidP="00F70D16">
      <w:pPr>
        <w:pStyle w:val="NoSpacing"/>
      </w:pPr>
      <w:r>
        <w:t>Using the data from Table 18.1, predict whether 1 M HNO</w:t>
      </w:r>
      <w:r>
        <w:rPr>
          <w:vertAlign w:val="subscript"/>
        </w:rPr>
        <w:t>3</w:t>
      </w:r>
      <w:r>
        <w:t xml:space="preserve"> will dissolve gold metal to form a 1 M Au</w:t>
      </w:r>
      <w:r>
        <w:rPr>
          <w:vertAlign w:val="superscript"/>
        </w:rPr>
        <w:t>3+</w:t>
      </w:r>
      <w:r>
        <w:t xml:space="preserve"> solution</w:t>
      </w:r>
    </w:p>
    <w:p w:rsidR="00F41AAF" w:rsidRDefault="00F41AAF" w:rsidP="00F41AAF">
      <w:pPr>
        <w:pStyle w:val="NoSpacing"/>
      </w:pPr>
      <w:r>
        <w:lastRenderedPageBreak/>
        <w:t>Sample problem 7</w:t>
      </w:r>
    </w:p>
    <w:p w:rsidR="00F41AAF" w:rsidRDefault="00F41AAF" w:rsidP="00F41AAF">
      <w:pPr>
        <w:pStyle w:val="NoSpacing"/>
      </w:pPr>
      <w:r>
        <w:t>For the cell reaction</w:t>
      </w:r>
    </w:p>
    <w:p w:rsidR="00F41AAF" w:rsidRDefault="00F41AAF" w:rsidP="00F41AAF">
      <w:pPr>
        <w:pStyle w:val="NoSpacing"/>
      </w:pPr>
      <w:r>
        <w:t>2Al</w:t>
      </w:r>
      <w:r>
        <w:rPr>
          <w:vertAlign w:val="subscript"/>
        </w:rPr>
        <w:t>(s)</w:t>
      </w:r>
      <w:r>
        <w:t xml:space="preserve"> + 3Mn</w:t>
      </w:r>
      <w:r>
        <w:rPr>
          <w:vertAlign w:val="superscript"/>
        </w:rPr>
        <w:t>2+</w:t>
      </w:r>
      <w:r>
        <w:rPr>
          <w:vertAlign w:val="subscript"/>
        </w:rPr>
        <w:t>(aq)</w:t>
      </w:r>
      <w:r>
        <w:t xml:space="preserve"> → 2Al</w:t>
      </w:r>
      <w:r>
        <w:rPr>
          <w:vertAlign w:val="superscript"/>
        </w:rPr>
        <w:t>3+</w:t>
      </w:r>
      <w:r>
        <w:rPr>
          <w:vertAlign w:val="subscript"/>
        </w:rPr>
        <w:t>(aq)</w:t>
      </w:r>
      <w:r>
        <w:t xml:space="preserve"> + 3Mn</w:t>
      </w:r>
      <w:r>
        <w:rPr>
          <w:vertAlign w:val="subscript"/>
        </w:rPr>
        <w:t>(s)</w:t>
      </w:r>
      <w:r>
        <w:t xml:space="preserve">          </w:t>
      </w:r>
      <w:proofErr w:type="spellStart"/>
      <w:r>
        <w:t>ξ</w:t>
      </w:r>
      <w:r>
        <w:rPr>
          <w:vertAlign w:val="superscript"/>
        </w:rPr>
        <w:t>o</w:t>
      </w:r>
      <w:r>
        <w:rPr>
          <w:vertAlign w:val="subscript"/>
        </w:rPr>
        <w:t>cell</w:t>
      </w:r>
      <w:proofErr w:type="spellEnd"/>
      <w:r>
        <w:t xml:space="preserve"> = 0.48 V</w:t>
      </w:r>
    </w:p>
    <w:p w:rsidR="00F41AAF" w:rsidRDefault="00F41AAF" w:rsidP="00F41AAF">
      <w:pPr>
        <w:pStyle w:val="NoSpacing"/>
      </w:pPr>
      <w:r>
        <w:t xml:space="preserve">predict whether </w:t>
      </w:r>
      <w:proofErr w:type="spellStart"/>
      <w:r>
        <w:t>ξ</w:t>
      </w:r>
      <w:r>
        <w:rPr>
          <w:vertAlign w:val="subscript"/>
        </w:rPr>
        <w:t>cell</w:t>
      </w:r>
      <w:proofErr w:type="spellEnd"/>
      <w:r>
        <w:rPr>
          <w:vertAlign w:val="subscript"/>
        </w:rPr>
        <w:t xml:space="preserve"> </w:t>
      </w:r>
      <w:r>
        <w:t xml:space="preserve">is larger or smaller than </w:t>
      </w:r>
      <w:proofErr w:type="spellStart"/>
      <w:r>
        <w:t>ξ</w:t>
      </w:r>
      <w:r>
        <w:rPr>
          <w:vertAlign w:val="superscript"/>
        </w:rPr>
        <w:t>o</w:t>
      </w:r>
      <w:r>
        <w:rPr>
          <w:vertAlign w:val="subscript"/>
        </w:rPr>
        <w:t>cell</w:t>
      </w:r>
      <w:proofErr w:type="spellEnd"/>
      <w:r>
        <w:rPr>
          <w:vertAlign w:val="subscript"/>
        </w:rPr>
        <w:t xml:space="preserve"> </w:t>
      </w:r>
      <w:r>
        <w:t xml:space="preserve"> for the following cases</w:t>
      </w:r>
    </w:p>
    <w:p w:rsidR="00F41AAF" w:rsidRDefault="00F41AAF" w:rsidP="00F41AAF">
      <w:pPr>
        <w:pStyle w:val="NoSpacing"/>
      </w:pPr>
    </w:p>
    <w:p w:rsidR="00F41AAF" w:rsidRDefault="00F41AAF" w:rsidP="00F41AAF">
      <w:pPr>
        <w:pStyle w:val="NoSpacing"/>
      </w:pPr>
      <w:r>
        <w:t>[Al</w:t>
      </w:r>
      <w:r>
        <w:rPr>
          <w:vertAlign w:val="superscript"/>
        </w:rPr>
        <w:t>3+</w:t>
      </w:r>
      <w:r>
        <w:t>] = 2.0 M, [Mn</w:t>
      </w:r>
      <w:r>
        <w:rPr>
          <w:vertAlign w:val="superscript"/>
        </w:rPr>
        <w:t>2+</w:t>
      </w:r>
      <w:r>
        <w:t>] = 1.0 M</w:t>
      </w:r>
    </w:p>
    <w:p w:rsidR="00F41AAF" w:rsidRDefault="00F41AAF" w:rsidP="00F41AAF">
      <w:pPr>
        <w:pStyle w:val="NoSpacing"/>
      </w:pPr>
      <w:r>
        <w:t>[Al</w:t>
      </w:r>
      <w:r>
        <w:rPr>
          <w:vertAlign w:val="superscript"/>
        </w:rPr>
        <w:t>3+</w:t>
      </w:r>
      <w:r>
        <w:t>] = 1.0 M, [Mn</w:t>
      </w:r>
      <w:r>
        <w:rPr>
          <w:vertAlign w:val="superscript"/>
        </w:rPr>
        <w:t>2+</w:t>
      </w:r>
      <w:r>
        <w:t>] = 3.0 M</w:t>
      </w:r>
    </w:p>
    <w:p w:rsidR="00F41AAF" w:rsidRDefault="00F41AAF" w:rsidP="00F41AAF">
      <w:pPr>
        <w:pStyle w:val="NoSpacing"/>
      </w:pPr>
    </w:p>
    <w:p w:rsidR="00F41AAF" w:rsidRDefault="00F41AAF" w:rsidP="00F41AAF">
      <w:pPr>
        <w:pStyle w:val="NoSpacing"/>
      </w:pPr>
    </w:p>
    <w:p w:rsidR="00F41AAF" w:rsidRDefault="00F41AAF" w:rsidP="00F41AAF">
      <w:r>
        <w:t>Sample problem 8</w:t>
      </w:r>
    </w:p>
    <w:p w:rsidR="00F41AAF" w:rsidRDefault="00F41AAF" w:rsidP="00F41AAF">
      <w:r>
        <w:t>Determine the direction of electron flow and designate the anode and cathode for the cell represented in Fig 18.10 (page 854)</w:t>
      </w:r>
    </w:p>
    <w:p w:rsidR="00F41AAF" w:rsidRDefault="00F41AAF" w:rsidP="00F41AAF"/>
    <w:p w:rsidR="00D13076" w:rsidRDefault="00D13076" w:rsidP="00D13076">
      <w:pPr>
        <w:pStyle w:val="NoSpacing"/>
      </w:pPr>
      <w:r>
        <w:t>Sample problem 9</w:t>
      </w:r>
    </w:p>
    <w:p w:rsidR="00D13076" w:rsidRDefault="00D13076" w:rsidP="00D13076">
      <w:pPr>
        <w:pStyle w:val="NoSpacing"/>
      </w:pPr>
      <w:r>
        <w:t>Describe the cell based on the following half reactions</w:t>
      </w:r>
    </w:p>
    <w:p w:rsidR="00D13076" w:rsidRDefault="00D13076" w:rsidP="00D13076">
      <w:pPr>
        <w:pStyle w:val="NoSpacing"/>
      </w:pPr>
      <w:r>
        <w:t>VO</w:t>
      </w:r>
      <w:r>
        <w:rPr>
          <w:vertAlign w:val="subscript"/>
        </w:rPr>
        <w:t>2</w:t>
      </w:r>
      <w:r>
        <w:rPr>
          <w:vertAlign w:val="superscript"/>
        </w:rPr>
        <w:t>2+</w:t>
      </w:r>
      <w:r>
        <w:t xml:space="preserve"> + 2H</w:t>
      </w:r>
      <w:r>
        <w:rPr>
          <w:vertAlign w:val="superscript"/>
        </w:rPr>
        <w:t>+</w:t>
      </w:r>
      <w:r>
        <w:t xml:space="preserve"> + e</w:t>
      </w:r>
      <w:r>
        <w:rPr>
          <w:vertAlign w:val="superscript"/>
        </w:rPr>
        <w:t>-</w:t>
      </w:r>
      <w:r>
        <w:t xml:space="preserve"> → VO</w:t>
      </w:r>
      <w:r>
        <w:rPr>
          <w:vertAlign w:val="superscript"/>
        </w:rPr>
        <w:t>2+</w:t>
      </w:r>
      <w:r>
        <w:t xml:space="preserve"> + H</w:t>
      </w:r>
      <w:r>
        <w:rPr>
          <w:vertAlign w:val="subscript"/>
        </w:rPr>
        <w:t>2</w:t>
      </w:r>
      <w:r>
        <w:t xml:space="preserve">O     </w:t>
      </w:r>
      <w:proofErr w:type="spellStart"/>
      <w:r>
        <w:t>ξ</w:t>
      </w:r>
      <w:r>
        <w:rPr>
          <w:vertAlign w:val="superscript"/>
        </w:rPr>
        <w:t>o</w:t>
      </w:r>
      <w:proofErr w:type="spellEnd"/>
      <w:r>
        <w:t xml:space="preserve"> = 1.00 V</w:t>
      </w:r>
    </w:p>
    <w:p w:rsidR="00D13076" w:rsidRPr="0059596C" w:rsidRDefault="00D13076" w:rsidP="00D13076">
      <w:pPr>
        <w:pStyle w:val="NoSpacing"/>
      </w:pPr>
      <w:r>
        <w:t xml:space="preserve">                            Zn</w:t>
      </w:r>
      <w:r>
        <w:rPr>
          <w:vertAlign w:val="superscript"/>
        </w:rPr>
        <w:t>2+</w:t>
      </w:r>
      <w:r>
        <w:t xml:space="preserve"> + 2e</w:t>
      </w:r>
      <w:r>
        <w:rPr>
          <w:vertAlign w:val="superscript"/>
        </w:rPr>
        <w:t>-</w:t>
      </w:r>
      <w:r>
        <w:t xml:space="preserve"> → Zn                       </w:t>
      </w:r>
      <w:proofErr w:type="spellStart"/>
      <w:r>
        <w:t>ξ</w:t>
      </w:r>
      <w:r>
        <w:rPr>
          <w:vertAlign w:val="superscript"/>
        </w:rPr>
        <w:t>o</w:t>
      </w:r>
      <w:proofErr w:type="spellEnd"/>
      <w:r>
        <w:t xml:space="preserve"> = -0.76 V</w:t>
      </w:r>
    </w:p>
    <w:p w:rsidR="00D13076" w:rsidRDefault="00D13076" w:rsidP="00D13076">
      <w:pPr>
        <w:pStyle w:val="NoSpacing"/>
      </w:pPr>
      <w:r>
        <w:t>Where</w:t>
      </w:r>
    </w:p>
    <w:p w:rsidR="00D13076" w:rsidRDefault="00D13076" w:rsidP="00D13076">
      <w:pPr>
        <w:pStyle w:val="NoSpacing"/>
      </w:pPr>
      <w:r>
        <w:t>T = 25</w:t>
      </w:r>
      <w:r>
        <w:rPr>
          <w:vertAlign w:val="superscript"/>
        </w:rPr>
        <w:t>o</w:t>
      </w:r>
      <w:r>
        <w:t>C</w:t>
      </w:r>
    </w:p>
    <w:p w:rsidR="00D13076" w:rsidRDefault="00D13076" w:rsidP="00D13076">
      <w:pPr>
        <w:pStyle w:val="NoSpacing"/>
      </w:pPr>
      <w:r>
        <w:t>[VO</w:t>
      </w:r>
      <w:r>
        <w:rPr>
          <w:vertAlign w:val="subscript"/>
        </w:rPr>
        <w:t>2</w:t>
      </w:r>
      <w:r>
        <w:rPr>
          <w:vertAlign w:val="superscript"/>
        </w:rPr>
        <w:t>2+</w:t>
      </w:r>
      <w:r>
        <w:t>] = 2.0 M</w:t>
      </w:r>
    </w:p>
    <w:p w:rsidR="00D13076" w:rsidRDefault="00D13076" w:rsidP="00D13076">
      <w:pPr>
        <w:pStyle w:val="NoSpacing"/>
      </w:pPr>
      <w:r>
        <w:t>[H</w:t>
      </w:r>
      <w:r>
        <w:rPr>
          <w:vertAlign w:val="superscript"/>
        </w:rPr>
        <w:t>+</w:t>
      </w:r>
      <w:r>
        <w:t>] = 0.50 M</w:t>
      </w:r>
    </w:p>
    <w:p w:rsidR="00D13076" w:rsidRDefault="00D13076" w:rsidP="00D13076">
      <w:pPr>
        <w:pStyle w:val="NoSpacing"/>
      </w:pPr>
      <w:r>
        <w:t>[VO</w:t>
      </w:r>
      <w:r>
        <w:rPr>
          <w:vertAlign w:val="superscript"/>
        </w:rPr>
        <w:t>2+</w:t>
      </w:r>
      <w:r>
        <w:t>] =1.0 x 10</w:t>
      </w:r>
      <w:r>
        <w:rPr>
          <w:vertAlign w:val="superscript"/>
        </w:rPr>
        <w:t>-2</w:t>
      </w:r>
      <w:r>
        <w:t xml:space="preserve"> M</w:t>
      </w:r>
    </w:p>
    <w:p w:rsidR="00D13076" w:rsidRDefault="00D13076" w:rsidP="00D13076">
      <w:pPr>
        <w:pStyle w:val="NoSpacing"/>
      </w:pPr>
      <w:r>
        <w:t>[Zn</w:t>
      </w:r>
      <w:r>
        <w:rPr>
          <w:vertAlign w:val="superscript"/>
        </w:rPr>
        <w:t>2+</w:t>
      </w:r>
      <w:r>
        <w:t>] = 0.10 M</w:t>
      </w:r>
    </w:p>
    <w:p w:rsidR="00F41AAF" w:rsidRDefault="00F41AAF" w:rsidP="00F41AAF">
      <w:pPr>
        <w:pStyle w:val="NoSpacing"/>
      </w:pPr>
    </w:p>
    <w:p w:rsidR="00D13076" w:rsidRDefault="00D13076" w:rsidP="00F41AAF">
      <w:pPr>
        <w:pStyle w:val="NoSpacing"/>
      </w:pPr>
    </w:p>
    <w:p w:rsidR="00D13076" w:rsidRDefault="00D13076" w:rsidP="00D13076">
      <w:pPr>
        <w:pStyle w:val="NoSpacing"/>
      </w:pPr>
      <w:r>
        <w:t>Sample problem 10</w:t>
      </w:r>
    </w:p>
    <w:p w:rsidR="00D13076" w:rsidRDefault="00D13076" w:rsidP="00D13076">
      <w:pPr>
        <w:pStyle w:val="NoSpacing"/>
      </w:pPr>
      <w:r>
        <w:t xml:space="preserve">For the oxidation-reduction reaction </w:t>
      </w:r>
    </w:p>
    <w:p w:rsidR="00D13076" w:rsidRDefault="00D13076" w:rsidP="00D13076">
      <w:pPr>
        <w:pStyle w:val="NoSpacing"/>
      </w:pPr>
      <w:r>
        <w:t>S</w:t>
      </w:r>
      <w:r>
        <w:rPr>
          <w:vertAlign w:val="subscript"/>
        </w:rPr>
        <w:t>4</w:t>
      </w:r>
      <w:r>
        <w:t>O</w:t>
      </w:r>
      <w:r>
        <w:rPr>
          <w:vertAlign w:val="subscript"/>
        </w:rPr>
        <w:t>6</w:t>
      </w:r>
      <w:r>
        <w:rPr>
          <w:vertAlign w:val="superscript"/>
        </w:rPr>
        <w:t>2-</w:t>
      </w:r>
      <w:r>
        <w:rPr>
          <w:vertAlign w:val="subscript"/>
        </w:rPr>
        <w:t>(aq)</w:t>
      </w:r>
      <w:r>
        <w:t xml:space="preserve"> + Cr</w:t>
      </w:r>
      <w:r>
        <w:rPr>
          <w:vertAlign w:val="superscript"/>
        </w:rPr>
        <w:t>2+</w:t>
      </w:r>
      <w:r>
        <w:rPr>
          <w:vertAlign w:val="subscript"/>
        </w:rPr>
        <w:t>(aq)</w:t>
      </w:r>
      <w:r>
        <w:t xml:space="preserve"> → Cr</w:t>
      </w:r>
      <w:r>
        <w:rPr>
          <w:vertAlign w:val="superscript"/>
        </w:rPr>
        <w:t>3+</w:t>
      </w:r>
      <w:r>
        <w:rPr>
          <w:vertAlign w:val="subscript"/>
        </w:rPr>
        <w:t>(aq)</w:t>
      </w:r>
      <w:r>
        <w:t xml:space="preserve"> + S</w:t>
      </w:r>
      <w:r>
        <w:rPr>
          <w:vertAlign w:val="subscript"/>
        </w:rPr>
        <w:t>2</w:t>
      </w:r>
      <w:r>
        <w:t>O</w:t>
      </w:r>
      <w:r>
        <w:rPr>
          <w:vertAlign w:val="subscript"/>
        </w:rPr>
        <w:t>3</w:t>
      </w:r>
      <w:r>
        <w:rPr>
          <w:vertAlign w:val="superscript"/>
        </w:rPr>
        <w:t>2-</w:t>
      </w:r>
      <w:r>
        <w:rPr>
          <w:vertAlign w:val="subscript"/>
        </w:rPr>
        <w:t>(aq)</w:t>
      </w:r>
    </w:p>
    <w:p w:rsidR="00D13076" w:rsidRDefault="00D13076" w:rsidP="00D13076">
      <w:pPr>
        <w:pStyle w:val="NoSpacing"/>
      </w:pPr>
      <w:r>
        <w:t>The appropriate half reactions are</w:t>
      </w:r>
    </w:p>
    <w:p w:rsidR="00D13076" w:rsidRDefault="00D13076" w:rsidP="00D13076">
      <w:pPr>
        <w:pStyle w:val="NoSpacing"/>
      </w:pPr>
      <w:r>
        <w:t>S</w:t>
      </w:r>
      <w:r>
        <w:rPr>
          <w:vertAlign w:val="subscript"/>
        </w:rPr>
        <w:t>4</w:t>
      </w:r>
      <w:r>
        <w:t>O</w:t>
      </w:r>
      <w:r>
        <w:rPr>
          <w:vertAlign w:val="subscript"/>
        </w:rPr>
        <w:t>6</w:t>
      </w:r>
      <w:r>
        <w:rPr>
          <w:vertAlign w:val="superscript"/>
        </w:rPr>
        <w:t>2-</w:t>
      </w:r>
      <w:r>
        <w:t xml:space="preserve"> + 2e</w:t>
      </w:r>
      <w:r>
        <w:rPr>
          <w:vertAlign w:val="superscript"/>
        </w:rPr>
        <w:t>-</w:t>
      </w:r>
      <w:r>
        <w:t xml:space="preserve"> → 2S</w:t>
      </w:r>
      <w:r>
        <w:rPr>
          <w:vertAlign w:val="subscript"/>
        </w:rPr>
        <w:t>2</w:t>
      </w:r>
      <w:r>
        <w:t>O</w:t>
      </w:r>
      <w:r>
        <w:rPr>
          <w:vertAlign w:val="subscript"/>
        </w:rPr>
        <w:t>3</w:t>
      </w:r>
      <w:r>
        <w:rPr>
          <w:vertAlign w:val="superscript"/>
        </w:rPr>
        <w:t>2-</w:t>
      </w:r>
      <w:r>
        <w:t xml:space="preserve">      </w:t>
      </w:r>
      <w:proofErr w:type="spellStart"/>
      <w:r>
        <w:t>ξ</w:t>
      </w:r>
      <w:r>
        <w:rPr>
          <w:vertAlign w:val="superscript"/>
        </w:rPr>
        <w:t>o</w:t>
      </w:r>
      <w:proofErr w:type="spellEnd"/>
      <w:r>
        <w:t xml:space="preserve"> = 0.17 V</w:t>
      </w:r>
    </w:p>
    <w:p w:rsidR="00D13076" w:rsidRDefault="00D13076" w:rsidP="00D13076">
      <w:pPr>
        <w:pStyle w:val="NoSpacing"/>
      </w:pPr>
      <w:r>
        <w:t>Cr</w:t>
      </w:r>
      <w:r>
        <w:rPr>
          <w:vertAlign w:val="superscript"/>
        </w:rPr>
        <w:t>3+</w:t>
      </w:r>
      <w:r>
        <w:t xml:space="preserve"> + e</w:t>
      </w:r>
      <w:r>
        <w:rPr>
          <w:vertAlign w:val="superscript"/>
        </w:rPr>
        <w:t>-</w:t>
      </w:r>
      <w:r>
        <w:t xml:space="preserve"> → Cr</w:t>
      </w:r>
      <w:r>
        <w:rPr>
          <w:vertAlign w:val="superscript"/>
        </w:rPr>
        <w:t>2+</w:t>
      </w:r>
      <w:r>
        <w:t xml:space="preserve">               </w:t>
      </w:r>
      <w:proofErr w:type="spellStart"/>
      <w:r>
        <w:t>ξ</w:t>
      </w:r>
      <w:r>
        <w:rPr>
          <w:vertAlign w:val="superscript"/>
        </w:rPr>
        <w:t>o</w:t>
      </w:r>
      <w:proofErr w:type="spellEnd"/>
      <w:r>
        <w:t xml:space="preserve"> = -0.50 V</w:t>
      </w:r>
    </w:p>
    <w:p w:rsidR="00D13076" w:rsidRDefault="00D13076" w:rsidP="00D13076">
      <w:pPr>
        <w:pStyle w:val="NoSpacing"/>
      </w:pPr>
      <w:r>
        <w:t xml:space="preserve">Balance the </w:t>
      </w:r>
      <w:proofErr w:type="spellStart"/>
      <w:r>
        <w:t>redox</w:t>
      </w:r>
      <w:proofErr w:type="spellEnd"/>
      <w:r>
        <w:t xml:space="preserve">, and calculate </w:t>
      </w:r>
      <w:proofErr w:type="spellStart"/>
      <w:r>
        <w:t>ξ</w:t>
      </w:r>
      <w:r>
        <w:rPr>
          <w:vertAlign w:val="superscript"/>
        </w:rPr>
        <w:t>o</w:t>
      </w:r>
      <w:proofErr w:type="spellEnd"/>
      <w:r>
        <w:t>, and K (at 25</w:t>
      </w:r>
      <w:r>
        <w:rPr>
          <w:vertAlign w:val="superscript"/>
        </w:rPr>
        <w:t>o</w:t>
      </w:r>
      <w:r>
        <w:t>C)</w:t>
      </w:r>
    </w:p>
    <w:p w:rsidR="00F41AAF" w:rsidRDefault="00F41AAF" w:rsidP="00F41AAF">
      <w:pPr>
        <w:pStyle w:val="NoSpacing"/>
      </w:pPr>
    </w:p>
    <w:p w:rsidR="00D13076" w:rsidRDefault="00D13076" w:rsidP="00D13076">
      <w:pPr>
        <w:pStyle w:val="NoSpacing"/>
      </w:pPr>
      <w:r>
        <w:t>Sample problem 11</w:t>
      </w:r>
    </w:p>
    <w:p w:rsidR="00D13076" w:rsidRDefault="00D13076" w:rsidP="00D13076">
      <w:pPr>
        <w:pStyle w:val="NoSpacing"/>
      </w:pPr>
      <w:r>
        <w:t>How long must a current of 5.00 A be applied to a solution of Ag</w:t>
      </w:r>
      <w:r>
        <w:rPr>
          <w:vertAlign w:val="superscript"/>
        </w:rPr>
        <w:t>+</w:t>
      </w:r>
      <w:r>
        <w:t xml:space="preserve"> to produce 10.5 g of silver metal?</w:t>
      </w:r>
    </w:p>
    <w:p w:rsidR="00D13076" w:rsidRDefault="00D13076" w:rsidP="00D13076">
      <w:pPr>
        <w:pStyle w:val="NoSpacing"/>
      </w:pPr>
    </w:p>
    <w:p w:rsidR="00D13076" w:rsidRDefault="00D13076" w:rsidP="00D13076">
      <w:pPr>
        <w:pStyle w:val="NoSpacing"/>
      </w:pPr>
    </w:p>
    <w:p w:rsidR="00D13076" w:rsidRDefault="00D13076" w:rsidP="00D13076">
      <w:pPr>
        <w:pStyle w:val="NoSpacing"/>
      </w:pPr>
    </w:p>
    <w:p w:rsidR="00D13076" w:rsidRDefault="00D13076" w:rsidP="00D13076">
      <w:pPr>
        <w:pStyle w:val="NoSpacing"/>
      </w:pPr>
      <w:r>
        <w:t>Sample problem 12</w:t>
      </w:r>
    </w:p>
    <w:p w:rsidR="00D13076" w:rsidRDefault="00D13076" w:rsidP="00D13076">
      <w:pPr>
        <w:pStyle w:val="NoSpacing"/>
      </w:pPr>
      <w:r>
        <w:t>How many g of copper can be plated when a current of 10.0 A is passed through a solution of Cu</w:t>
      </w:r>
      <w:r>
        <w:rPr>
          <w:vertAlign w:val="superscript"/>
        </w:rPr>
        <w:t>2+</w:t>
      </w:r>
      <w:r>
        <w:t xml:space="preserve"> for 30 minutes?</w:t>
      </w:r>
    </w:p>
    <w:p w:rsidR="00D13076" w:rsidRDefault="00D13076" w:rsidP="00F41AAF">
      <w:pPr>
        <w:pStyle w:val="NoSpacing"/>
      </w:pPr>
    </w:p>
    <w:p w:rsidR="00D13076" w:rsidRDefault="00D13076" w:rsidP="00D13076"/>
    <w:p w:rsidR="00D13076" w:rsidRDefault="00D13076" w:rsidP="00D13076"/>
    <w:p w:rsidR="00D13076" w:rsidRDefault="00D13076" w:rsidP="00D13076">
      <w:pPr>
        <w:pStyle w:val="NoSpacing"/>
      </w:pPr>
      <w:r>
        <w:lastRenderedPageBreak/>
        <w:t>Sample problem 13</w:t>
      </w:r>
    </w:p>
    <w:p w:rsidR="00D13076" w:rsidRDefault="00D13076" w:rsidP="00D13076">
      <w:pPr>
        <w:pStyle w:val="NoSpacing"/>
      </w:pPr>
      <w:r>
        <w:t>An acidic solution contains the ions Ce</w:t>
      </w:r>
      <w:r>
        <w:rPr>
          <w:vertAlign w:val="superscript"/>
        </w:rPr>
        <w:t>4+</w:t>
      </w:r>
      <w:r>
        <w:t>, VO</w:t>
      </w:r>
      <w:r>
        <w:rPr>
          <w:vertAlign w:val="subscript"/>
        </w:rPr>
        <w:t>2</w:t>
      </w:r>
      <w:r>
        <w:rPr>
          <w:vertAlign w:val="superscript"/>
        </w:rPr>
        <w:t>2+</w:t>
      </w:r>
      <w:r>
        <w:t>, and Fe</w:t>
      </w:r>
      <w:r>
        <w:rPr>
          <w:vertAlign w:val="superscript"/>
        </w:rPr>
        <w:t>3+</w:t>
      </w:r>
      <w:r>
        <w:t>.  Using the</w:t>
      </w:r>
      <w:r w:rsidRPr="00554FC3">
        <w:t xml:space="preserve"> </w:t>
      </w:r>
      <w:proofErr w:type="spellStart"/>
      <w:r>
        <w:t>ξ</w:t>
      </w:r>
      <w:r>
        <w:rPr>
          <w:vertAlign w:val="superscript"/>
        </w:rPr>
        <w:t>o</w:t>
      </w:r>
      <w:proofErr w:type="spellEnd"/>
      <w:r>
        <w:t xml:space="preserve"> values listed in Table 17.1, give the order of oxidizing ability of these species and predict which will be reduced at the cathode of an electrolytic cell at the lowest voltage.</w:t>
      </w:r>
    </w:p>
    <w:p w:rsidR="00D13076" w:rsidRPr="00F70D16" w:rsidRDefault="00D13076" w:rsidP="00F41AAF">
      <w:pPr>
        <w:pStyle w:val="NoSpacing"/>
      </w:pPr>
    </w:p>
    <w:sectPr w:rsidR="00D13076" w:rsidRPr="00F70D16" w:rsidSect="00623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5971"/>
    <w:multiLevelType w:val="hybridMultilevel"/>
    <w:tmpl w:val="175A56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0D1410"/>
    <w:multiLevelType w:val="hybridMultilevel"/>
    <w:tmpl w:val="C40ED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81242"/>
    <w:multiLevelType w:val="hybridMultilevel"/>
    <w:tmpl w:val="3C9CB4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D16"/>
    <w:rsid w:val="00090DAB"/>
    <w:rsid w:val="00623123"/>
    <w:rsid w:val="00B83782"/>
    <w:rsid w:val="00D13076"/>
    <w:rsid w:val="00F41AAF"/>
    <w:rsid w:val="00F70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D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Wilson</dc:creator>
  <cp:lastModifiedBy>Julie Wilson</cp:lastModifiedBy>
  <cp:revision>2</cp:revision>
  <dcterms:created xsi:type="dcterms:W3CDTF">2015-03-22T19:23:00Z</dcterms:created>
  <dcterms:modified xsi:type="dcterms:W3CDTF">2015-03-22T19:23:00Z</dcterms:modified>
</cp:coreProperties>
</file>