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FB" w:rsidRDefault="007372FB" w:rsidP="007372FB">
      <w:pPr>
        <w:jc w:val="center"/>
      </w:pPr>
      <w:r>
        <w:t xml:space="preserve">AP CHEMISTRY CHAPTER 12 OUTLINE </w:t>
      </w:r>
    </w:p>
    <w:p w:rsidR="007372FB" w:rsidRDefault="007372FB" w:rsidP="007372FB">
      <w:pPr>
        <w:jc w:val="center"/>
      </w:pPr>
      <w:r>
        <w:t>CHEMICAL KINETICS</w:t>
      </w:r>
    </w:p>
    <w:p w:rsidR="007372FB" w:rsidRDefault="007372FB" w:rsidP="007372FB"/>
    <w:p w:rsidR="007372FB" w:rsidRDefault="007372FB" w:rsidP="007372FB"/>
    <w:p w:rsidR="007372FB" w:rsidRDefault="007372FB" w:rsidP="007372FB">
      <w:r>
        <w:t>12.1:  REACTION RATES</w:t>
      </w:r>
      <w:r>
        <w:tab/>
      </w:r>
    </w:p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>
      <w:r>
        <w:t>See Table 12.1 on page 554</w:t>
      </w:r>
    </w:p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>
      <w:r>
        <w:t xml:space="preserve">Average rates </w:t>
      </w:r>
      <w:proofErr w:type="spellStart"/>
      <w:r>
        <w:t>vs</w:t>
      </w:r>
      <w:proofErr w:type="spellEnd"/>
      <w:r>
        <w:t xml:space="preserve"> Instantaneous rates</w:t>
      </w:r>
    </w:p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>
      <w:r>
        <w:t>12.2:  RATE LAWS:  AN INTRODUCTION</w:t>
      </w:r>
    </w:p>
    <w:p w:rsidR="007372FB" w:rsidRDefault="007372FB" w:rsidP="007372FB"/>
    <w:p w:rsidR="007372FB" w:rsidRDefault="007372FB" w:rsidP="007372FB">
      <w:r>
        <w:t>Forward reactions and reverse reactions</w:t>
      </w:r>
    </w:p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>
      <w:r>
        <w:t xml:space="preserve">Rate = </w:t>
      </w:r>
      <w:proofErr w:type="gramStart"/>
      <w:r>
        <w:t>k[</w:t>
      </w:r>
      <w:proofErr w:type="gramEnd"/>
      <w:r>
        <w:t>NO</w:t>
      </w:r>
      <w:r>
        <w:rPr>
          <w:vertAlign w:val="subscript"/>
        </w:rPr>
        <w:t>2</w:t>
      </w:r>
      <w:r>
        <w:t>]</w:t>
      </w:r>
      <w:r>
        <w:rPr>
          <w:vertAlign w:val="superscript"/>
        </w:rPr>
        <w:t>n</w:t>
      </w:r>
    </w:p>
    <w:p w:rsidR="007372FB" w:rsidRDefault="007372FB" w:rsidP="007372FB"/>
    <w:p w:rsidR="007372FB" w:rsidRDefault="007372FB" w:rsidP="007372FB">
      <w:r>
        <w:t>Rate Law</w:t>
      </w:r>
    </w:p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>
      <w:r>
        <w:t>Rate Constant</w:t>
      </w:r>
    </w:p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>
      <w:r>
        <w:t>Order (of the reactant)</w:t>
      </w:r>
    </w:p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>
      <w:r>
        <w:lastRenderedPageBreak/>
        <w:t>Types of Rate Laws</w:t>
      </w:r>
    </w:p>
    <w:p w:rsidR="007372FB" w:rsidRDefault="007372FB" w:rsidP="007372FB"/>
    <w:p w:rsidR="007372FB" w:rsidRDefault="007372FB" w:rsidP="007372FB">
      <w:r>
        <w:t>Differential Rate Law (the rate law)</w:t>
      </w:r>
    </w:p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>
      <w:r>
        <w:t>Integrated Rate Law</w:t>
      </w:r>
    </w:p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>
      <w:r>
        <w:t>Summary of Rate Laws</w:t>
      </w:r>
    </w:p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>
      <w:r>
        <w:t>12.3:  DETERMINING THE FORM OF THE RATE LAW</w:t>
      </w:r>
    </w:p>
    <w:p w:rsidR="007372FB" w:rsidRDefault="007372FB" w:rsidP="007372FB"/>
    <w:p w:rsidR="007372FB" w:rsidRDefault="007372FB" w:rsidP="007372FB">
      <w:r>
        <w:t>(See Table 12.3 and figure 12.3 on page 560)</w:t>
      </w:r>
    </w:p>
    <w:p w:rsidR="007372FB" w:rsidRDefault="007372FB" w:rsidP="007372FB">
      <w:proofErr w:type="gramStart"/>
      <w:r>
        <w:t>2N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→ 4NO</w:t>
      </w:r>
      <w:r>
        <w:rPr>
          <w:vertAlign w:val="subscript"/>
        </w:rPr>
        <w:t>2(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O</w:t>
      </w:r>
      <w:r>
        <w:rPr>
          <w:vertAlign w:val="subscript"/>
        </w:rPr>
        <w:t>2(g)</w:t>
      </w:r>
    </w:p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>
      <w:r>
        <w:t>Methods of Initial Rates:  An example using information from Table 12.4, page 561</w:t>
      </w:r>
    </w:p>
    <w:p w:rsidR="007372FB" w:rsidRDefault="007372FB" w:rsidP="007372FB">
      <w:pPr>
        <w:jc w:val="center"/>
      </w:pPr>
      <w:r>
        <w:t>NH</w:t>
      </w:r>
      <w:r>
        <w:rPr>
          <w:vertAlign w:val="subscript"/>
        </w:rPr>
        <w:t>4</w:t>
      </w:r>
      <w:proofErr w:type="gramStart"/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NO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→ N</w:t>
      </w:r>
      <w:r>
        <w:rPr>
          <w:vertAlign w:val="subscript"/>
        </w:rPr>
        <w:t>2(g)</w:t>
      </w:r>
      <w:r>
        <w:t xml:space="preserve"> + 2H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</w:p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>
      <w:r>
        <w:t>Overall reaction order</w:t>
      </w:r>
    </w:p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>
      <w:r>
        <w:lastRenderedPageBreak/>
        <w:t>12.4:  THE INTEGRATED RATE LAW</w:t>
      </w:r>
    </w:p>
    <w:p w:rsidR="007372FB" w:rsidRDefault="007372FB" w:rsidP="007372FB"/>
    <w:p w:rsidR="007372FB" w:rsidRDefault="007372FB" w:rsidP="007372FB"/>
    <w:p w:rsidR="007372FB" w:rsidRDefault="007372FB" w:rsidP="007372FB">
      <w:r>
        <w:t>First-Order Rate Laws</w:t>
      </w:r>
    </w:p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>
      <w:r>
        <w:t>Half-Life of a First-Order Reaction</w:t>
      </w:r>
    </w:p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961C9" w:rsidRDefault="007961C9" w:rsidP="007372FB"/>
    <w:p w:rsidR="007372FB" w:rsidRDefault="007372FB" w:rsidP="007372FB">
      <w:r>
        <w:t>Second –Order Rate Laws</w:t>
      </w:r>
    </w:p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>
      <w:r>
        <w:t>Differences between the half-life for first and second order reactions</w:t>
      </w:r>
    </w:p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961C9" w:rsidRDefault="007961C9" w:rsidP="007372FB"/>
    <w:p w:rsidR="007372FB" w:rsidRDefault="007372FB" w:rsidP="007372FB">
      <w:r>
        <w:lastRenderedPageBreak/>
        <w:t>Zero-Order Rate Laws</w:t>
      </w:r>
    </w:p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>
      <w:r>
        <w:t xml:space="preserve">  RATE LAWS:  A SUMMARY</w:t>
      </w:r>
    </w:p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961C9" w:rsidP="007372FB">
      <w:r>
        <w:t>12.5</w:t>
      </w:r>
      <w:r w:rsidR="007372FB">
        <w:t>:  REACTION MECHANISM</w:t>
      </w:r>
    </w:p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>
      <w:r>
        <w:t>Intermediate</w:t>
      </w:r>
    </w:p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>
      <w:r>
        <w:t>Rate determining step</w:t>
      </w:r>
    </w:p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BF7A7C" w:rsidP="007372FB">
      <w:r>
        <w:lastRenderedPageBreak/>
        <w:t>12.6</w:t>
      </w:r>
      <w:r w:rsidR="007372FB">
        <w:t>:  A MODEL FOR CHEMICAL KINETICS</w:t>
      </w:r>
    </w:p>
    <w:p w:rsidR="007372FB" w:rsidRDefault="007372FB" w:rsidP="007372FB"/>
    <w:p w:rsidR="007372FB" w:rsidRDefault="007372FB" w:rsidP="007372FB">
      <w:r>
        <w:t>Collision Model</w:t>
      </w:r>
    </w:p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>
      <w:r>
        <w:t>Activation Energy</w:t>
      </w:r>
    </w:p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>
      <w:r>
        <w:t>Activated complex or transition state</w:t>
      </w:r>
    </w:p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>
      <w:r>
        <w:t>Molecular orientation</w:t>
      </w:r>
    </w:p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/>
    <w:p w:rsidR="007372FB" w:rsidRDefault="00BF7A7C" w:rsidP="007372FB">
      <w:r>
        <w:t>12.7</w:t>
      </w:r>
      <w:r w:rsidR="007372FB">
        <w:t>:  CATALYSIS</w:t>
      </w:r>
    </w:p>
    <w:p w:rsidR="007372FB" w:rsidRDefault="007372FB" w:rsidP="007372FB"/>
    <w:p w:rsidR="007372FB" w:rsidRDefault="007372FB" w:rsidP="007372FB">
      <w:r>
        <w:t>Enzymes</w:t>
      </w:r>
    </w:p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>
      <w:r>
        <w:t>Catalyst</w:t>
      </w:r>
    </w:p>
    <w:p w:rsidR="007372FB" w:rsidRDefault="007372FB" w:rsidP="007372FB"/>
    <w:p w:rsidR="007372FB" w:rsidRDefault="007372FB" w:rsidP="007372FB"/>
    <w:p w:rsidR="007372FB" w:rsidRDefault="007372FB" w:rsidP="007372FB"/>
    <w:p w:rsidR="007372FB" w:rsidRDefault="007372FB" w:rsidP="007372FB">
      <w:r>
        <w:t>Heterogeneous catalysts</w:t>
      </w:r>
    </w:p>
    <w:p w:rsidR="007372FB" w:rsidRDefault="007372FB" w:rsidP="007372FB"/>
    <w:p w:rsidR="007372FB" w:rsidRDefault="007372FB" w:rsidP="007372FB"/>
    <w:p w:rsidR="007372FB" w:rsidRDefault="007372FB" w:rsidP="007372FB"/>
    <w:p w:rsidR="007372FB" w:rsidRPr="00113A17" w:rsidRDefault="007372FB" w:rsidP="007372FB">
      <w:r>
        <w:t>Homogeneous catalysts</w:t>
      </w:r>
    </w:p>
    <w:p w:rsidR="00861C06" w:rsidRDefault="00861C06"/>
    <w:sectPr w:rsidR="00861C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E1078"/>
    <w:multiLevelType w:val="hybridMultilevel"/>
    <w:tmpl w:val="8A78C0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2FB"/>
    <w:rsid w:val="007372FB"/>
    <w:rsid w:val="007961C9"/>
    <w:rsid w:val="00861C06"/>
    <w:rsid w:val="00B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2014-10-28T23:57:00Z</dcterms:created>
  <dcterms:modified xsi:type="dcterms:W3CDTF">2014-10-29T00:20:00Z</dcterms:modified>
</cp:coreProperties>
</file>