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3E" w:rsidRDefault="0087753E" w:rsidP="0087753E">
      <w:pPr>
        <w:jc w:val="center"/>
      </w:pPr>
      <w:r>
        <w:t xml:space="preserve">HONORS </w:t>
      </w:r>
      <w:bookmarkStart w:id="0" w:name="_GoBack"/>
      <w:bookmarkEnd w:id="0"/>
      <w:r>
        <w:t>CHEMISTRY UNIT 6 NOTES</w:t>
      </w:r>
    </w:p>
    <w:p w:rsidR="0087753E" w:rsidRDefault="0087753E" w:rsidP="0087753E"/>
    <w:p w:rsidR="0087753E" w:rsidRDefault="0087753E" w:rsidP="0087753E"/>
    <w:p w:rsidR="0087753E" w:rsidRDefault="0087753E" w:rsidP="0087753E">
      <w:smartTag w:uri="urn:schemas-microsoft-com:office:smarttags" w:element="place">
        <w:r>
          <w:t>RUTHERFORD</w:t>
        </w:r>
      </w:smartTag>
      <w:r>
        <w:t>’S ATOM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ENERGY AND LIGHT</w:t>
      </w:r>
    </w:p>
    <w:p w:rsidR="0087753E" w:rsidRDefault="0087753E" w:rsidP="0087753E"/>
    <w:p w:rsidR="0087753E" w:rsidRDefault="0087753E" w:rsidP="0087753E">
      <w:r>
        <w:t>Electromagnetic radiation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Wavelength and Frequency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 xml:space="preserve">Relationship between wavelength and </w:t>
      </w:r>
      <w:r>
        <w:t>frequency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Relationship between wavelength and energy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ELECTRON ARRANGEMENT</w:t>
      </w:r>
    </w:p>
    <w:p w:rsidR="0087753E" w:rsidRDefault="0087753E" w:rsidP="0087753E"/>
    <w:p w:rsidR="0087753E" w:rsidRDefault="0087753E" w:rsidP="0087753E">
      <w:r>
        <w:t>Principle Energy Levels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Sublevels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Orbitals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SUMMARY OF ELECTRON LOCATION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87753E" w:rsidTr="00FD46FA">
        <w:tc>
          <w:tcPr>
            <w:tcW w:w="2214" w:type="dxa"/>
          </w:tcPr>
          <w:p w:rsidR="0087753E" w:rsidRDefault="0087753E" w:rsidP="00FD46FA">
            <w:r>
              <w:t>PRINCIPLE ENERGY LEVEL</w:t>
            </w:r>
          </w:p>
        </w:tc>
        <w:tc>
          <w:tcPr>
            <w:tcW w:w="2214" w:type="dxa"/>
          </w:tcPr>
          <w:p w:rsidR="0087753E" w:rsidRDefault="0087753E" w:rsidP="00FD46FA">
            <w:r>
              <w:t>MAXIMUM NUMBER OF ELECTRONS</w:t>
            </w:r>
          </w:p>
        </w:tc>
        <w:tc>
          <w:tcPr>
            <w:tcW w:w="2214" w:type="dxa"/>
          </w:tcPr>
          <w:p w:rsidR="0087753E" w:rsidRDefault="0087753E" w:rsidP="00FD46FA">
            <w:r>
              <w:t>SUBLEVELS PRESENT</w:t>
            </w:r>
          </w:p>
        </w:tc>
      </w:tr>
      <w:tr w:rsidR="0087753E" w:rsidTr="00FD46FA">
        <w:tc>
          <w:tcPr>
            <w:tcW w:w="2214" w:type="dxa"/>
          </w:tcPr>
          <w:p w:rsidR="0087753E" w:rsidRDefault="0087753E" w:rsidP="00FD46FA">
            <w:r>
              <w:t>1</w:t>
            </w:r>
          </w:p>
        </w:tc>
        <w:tc>
          <w:tcPr>
            <w:tcW w:w="2214" w:type="dxa"/>
          </w:tcPr>
          <w:p w:rsidR="0087753E" w:rsidRDefault="0087753E" w:rsidP="00FD46FA"/>
        </w:tc>
        <w:tc>
          <w:tcPr>
            <w:tcW w:w="2214" w:type="dxa"/>
          </w:tcPr>
          <w:p w:rsidR="0087753E" w:rsidRDefault="0087753E" w:rsidP="00FD46FA"/>
        </w:tc>
      </w:tr>
      <w:tr w:rsidR="0087753E" w:rsidTr="00FD46FA">
        <w:tc>
          <w:tcPr>
            <w:tcW w:w="2214" w:type="dxa"/>
          </w:tcPr>
          <w:p w:rsidR="0087753E" w:rsidRDefault="0087753E" w:rsidP="00FD46FA">
            <w:r>
              <w:t>2</w:t>
            </w:r>
          </w:p>
        </w:tc>
        <w:tc>
          <w:tcPr>
            <w:tcW w:w="2214" w:type="dxa"/>
          </w:tcPr>
          <w:p w:rsidR="0087753E" w:rsidRDefault="0087753E" w:rsidP="00FD46FA"/>
        </w:tc>
        <w:tc>
          <w:tcPr>
            <w:tcW w:w="2214" w:type="dxa"/>
          </w:tcPr>
          <w:p w:rsidR="0087753E" w:rsidRDefault="0087753E" w:rsidP="00FD46FA"/>
        </w:tc>
      </w:tr>
      <w:tr w:rsidR="0087753E" w:rsidTr="00FD46FA">
        <w:tc>
          <w:tcPr>
            <w:tcW w:w="2214" w:type="dxa"/>
          </w:tcPr>
          <w:p w:rsidR="0087753E" w:rsidRDefault="0087753E" w:rsidP="00FD46FA">
            <w:r>
              <w:t>3</w:t>
            </w:r>
          </w:p>
        </w:tc>
        <w:tc>
          <w:tcPr>
            <w:tcW w:w="2214" w:type="dxa"/>
          </w:tcPr>
          <w:p w:rsidR="0087753E" w:rsidRDefault="0087753E" w:rsidP="00FD46FA"/>
        </w:tc>
        <w:tc>
          <w:tcPr>
            <w:tcW w:w="2214" w:type="dxa"/>
          </w:tcPr>
          <w:p w:rsidR="0087753E" w:rsidRDefault="0087753E" w:rsidP="00FD46FA"/>
        </w:tc>
      </w:tr>
      <w:tr w:rsidR="0087753E" w:rsidTr="00FD46FA">
        <w:tc>
          <w:tcPr>
            <w:tcW w:w="2214" w:type="dxa"/>
          </w:tcPr>
          <w:p w:rsidR="0087753E" w:rsidRDefault="0087753E" w:rsidP="00FD46FA">
            <w:r>
              <w:t>4</w:t>
            </w:r>
          </w:p>
        </w:tc>
        <w:tc>
          <w:tcPr>
            <w:tcW w:w="2214" w:type="dxa"/>
          </w:tcPr>
          <w:p w:rsidR="0087753E" w:rsidRDefault="0087753E" w:rsidP="00FD46FA"/>
        </w:tc>
        <w:tc>
          <w:tcPr>
            <w:tcW w:w="2214" w:type="dxa"/>
          </w:tcPr>
          <w:p w:rsidR="0087753E" w:rsidRDefault="0087753E" w:rsidP="00FD46FA"/>
        </w:tc>
      </w:tr>
      <w:tr w:rsidR="0087753E" w:rsidTr="00FD46FA">
        <w:tc>
          <w:tcPr>
            <w:tcW w:w="2214" w:type="dxa"/>
          </w:tcPr>
          <w:p w:rsidR="0087753E" w:rsidRDefault="0087753E" w:rsidP="00FD46FA">
            <w:r>
              <w:t>5</w:t>
            </w:r>
          </w:p>
        </w:tc>
        <w:tc>
          <w:tcPr>
            <w:tcW w:w="2214" w:type="dxa"/>
          </w:tcPr>
          <w:p w:rsidR="0087753E" w:rsidRDefault="0087753E" w:rsidP="00FD46FA"/>
        </w:tc>
        <w:tc>
          <w:tcPr>
            <w:tcW w:w="2214" w:type="dxa"/>
          </w:tcPr>
          <w:p w:rsidR="0087753E" w:rsidRDefault="0087753E" w:rsidP="00FD46FA"/>
        </w:tc>
      </w:tr>
      <w:tr w:rsidR="0087753E" w:rsidTr="00FD46FA">
        <w:tc>
          <w:tcPr>
            <w:tcW w:w="2214" w:type="dxa"/>
          </w:tcPr>
          <w:p w:rsidR="0087753E" w:rsidRDefault="0087753E" w:rsidP="00FD46FA">
            <w:r>
              <w:t>6</w:t>
            </w:r>
          </w:p>
        </w:tc>
        <w:tc>
          <w:tcPr>
            <w:tcW w:w="2214" w:type="dxa"/>
          </w:tcPr>
          <w:p w:rsidR="0087753E" w:rsidRDefault="0087753E" w:rsidP="00FD46FA"/>
        </w:tc>
        <w:tc>
          <w:tcPr>
            <w:tcW w:w="2214" w:type="dxa"/>
          </w:tcPr>
          <w:p w:rsidR="0087753E" w:rsidRDefault="0087753E" w:rsidP="00FD46FA"/>
        </w:tc>
      </w:tr>
      <w:tr w:rsidR="0087753E" w:rsidTr="00FD46FA">
        <w:tc>
          <w:tcPr>
            <w:tcW w:w="2214" w:type="dxa"/>
          </w:tcPr>
          <w:p w:rsidR="0087753E" w:rsidRDefault="0087753E" w:rsidP="00FD46FA">
            <w:r>
              <w:t>7</w:t>
            </w:r>
          </w:p>
        </w:tc>
        <w:tc>
          <w:tcPr>
            <w:tcW w:w="2214" w:type="dxa"/>
          </w:tcPr>
          <w:p w:rsidR="0087753E" w:rsidRDefault="0087753E" w:rsidP="00FD46FA"/>
        </w:tc>
        <w:tc>
          <w:tcPr>
            <w:tcW w:w="2214" w:type="dxa"/>
          </w:tcPr>
          <w:p w:rsidR="0087753E" w:rsidRDefault="0087753E" w:rsidP="00FD46FA"/>
        </w:tc>
      </w:tr>
    </w:tbl>
    <w:p w:rsidR="0087753E" w:rsidRDefault="0087753E" w:rsidP="0087753E"/>
    <w:p w:rsidR="0087753E" w:rsidRDefault="0087753E" w:rsidP="0087753E"/>
    <w:p w:rsidR="0087753E" w:rsidRDefault="0087753E" w:rsidP="0087753E">
      <w:r>
        <w:t>USING THE PERIODIC TABLE TO WRITE ELECTRON CONFIGURATIONS</w:t>
      </w:r>
    </w:p>
    <w:p w:rsidR="0087753E" w:rsidRDefault="0087753E" w:rsidP="0087753E"/>
    <w:p w:rsidR="0087753E" w:rsidRDefault="0087753E" w:rsidP="0087753E">
      <w:r>
        <w:t>Why are electron configurations important?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Filling of Energy Levels, sublevels, and orbitals:  What are the rules?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lastRenderedPageBreak/>
        <w:t>EXAMPLES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What about the transition elements?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Noble gas Core configurations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Orbital Configurations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proofErr w:type="spellStart"/>
      <w:r>
        <w:lastRenderedPageBreak/>
        <w:t>Aubau</w:t>
      </w:r>
      <w:proofErr w:type="spellEnd"/>
      <w:r>
        <w:t xml:space="preserve"> Principle</w:t>
      </w:r>
    </w:p>
    <w:p w:rsidR="0087753E" w:rsidRDefault="0087753E" w:rsidP="0087753E"/>
    <w:p w:rsidR="0087753E" w:rsidRDefault="0087753E" w:rsidP="0087753E"/>
    <w:p w:rsidR="0087753E" w:rsidRDefault="0087753E" w:rsidP="0087753E">
      <w:r>
        <w:t>Pauli Exclusion Principle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proofErr w:type="spellStart"/>
      <w:r>
        <w:t>Hund’s</w:t>
      </w:r>
      <w:proofErr w:type="spellEnd"/>
      <w:r>
        <w:t xml:space="preserve"> Rule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Ground State</w:t>
      </w:r>
    </w:p>
    <w:p w:rsidR="0087753E" w:rsidRDefault="0087753E" w:rsidP="0087753E"/>
    <w:p w:rsidR="0087753E" w:rsidRDefault="0087753E" w:rsidP="0087753E"/>
    <w:p w:rsidR="0087753E" w:rsidRDefault="0087753E" w:rsidP="0087753E">
      <w:r>
        <w:t>Excited State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Electron configurations of ions:  What do we notice?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Valence Electrons: What are they?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Valence Electrons and Stability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Valence Electrons and the Periodic Table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lastRenderedPageBreak/>
        <w:t>ATOMIC PROPERTIES AND THE PERIODIC TABLE</w:t>
      </w:r>
    </w:p>
    <w:p w:rsidR="0087753E" w:rsidRDefault="0087753E" w:rsidP="0087753E"/>
    <w:p w:rsidR="0087753E" w:rsidRDefault="0087753E" w:rsidP="0087753E">
      <w:r>
        <w:t>Atomic Size</w:t>
      </w:r>
    </w:p>
    <w:p w:rsidR="0087753E" w:rsidRDefault="0087753E" w:rsidP="0087753E"/>
    <w:p w:rsidR="0087753E" w:rsidRDefault="0087753E" w:rsidP="0087753E"/>
    <w:p w:rsidR="0087753E" w:rsidRDefault="0087753E" w:rsidP="0087753E">
      <w:r>
        <w:t>Vertical Trend</w:t>
      </w:r>
    </w:p>
    <w:p w:rsidR="0087753E" w:rsidRDefault="0087753E" w:rsidP="0087753E"/>
    <w:p w:rsidR="0087753E" w:rsidRDefault="0087753E" w:rsidP="0087753E"/>
    <w:p w:rsidR="0087753E" w:rsidRDefault="0087753E" w:rsidP="0087753E">
      <w:r>
        <w:t xml:space="preserve"> </w:t>
      </w:r>
    </w:p>
    <w:p w:rsidR="0087753E" w:rsidRDefault="0087753E" w:rsidP="0087753E">
      <w:r>
        <w:t>Horizontal Trend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Ionization Energy</w:t>
      </w:r>
    </w:p>
    <w:p w:rsidR="0087753E" w:rsidRDefault="0087753E" w:rsidP="0087753E"/>
    <w:p w:rsidR="0087753E" w:rsidRDefault="0087753E" w:rsidP="0087753E"/>
    <w:p w:rsidR="0087753E" w:rsidRDefault="0087753E" w:rsidP="0087753E">
      <w:r>
        <w:t>Vertical Trend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Horizontal Trend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Electron Affinity</w:t>
      </w:r>
    </w:p>
    <w:p w:rsidR="0087753E" w:rsidRDefault="0087753E" w:rsidP="0087753E"/>
    <w:p w:rsidR="0087753E" w:rsidRDefault="0087753E" w:rsidP="0087753E"/>
    <w:p w:rsidR="0087753E" w:rsidRDefault="0087753E" w:rsidP="0087753E">
      <w:r>
        <w:t>Vertical Trend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Horizontal Trend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 w:rsidP="0087753E">
      <w:r>
        <w:t>Shielding Effect</w:t>
      </w:r>
    </w:p>
    <w:p w:rsidR="0087753E" w:rsidRDefault="0087753E" w:rsidP="0087753E"/>
    <w:p w:rsidR="0087753E" w:rsidRDefault="0087753E" w:rsidP="0087753E"/>
    <w:p w:rsidR="0087753E" w:rsidRDefault="0087753E" w:rsidP="0087753E">
      <w:r>
        <w:t>Vertical Trend</w:t>
      </w:r>
    </w:p>
    <w:p w:rsidR="0087753E" w:rsidRDefault="0087753E" w:rsidP="0087753E"/>
    <w:p w:rsidR="0087753E" w:rsidRDefault="0087753E" w:rsidP="0087753E"/>
    <w:p w:rsidR="0087753E" w:rsidRDefault="0087753E" w:rsidP="0087753E"/>
    <w:p w:rsidR="0087753E" w:rsidRDefault="0087753E">
      <w:r>
        <w:t>Horizontal Trend</w:t>
      </w:r>
    </w:p>
    <w:sectPr w:rsidR="0087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E"/>
    <w:rsid w:val="0087753E"/>
    <w:rsid w:val="009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853EC-2351-4FCB-8FE7-BF9FEBBC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2014-10-24T13:00:00Z</dcterms:created>
  <dcterms:modified xsi:type="dcterms:W3CDTF">2014-10-24T13:08:00Z</dcterms:modified>
</cp:coreProperties>
</file>